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94" w:rsidRPr="00EC7094" w:rsidRDefault="00EC7094" w:rsidP="000F2BBA">
      <w:pPr>
        <w:shd w:val="clear" w:color="auto" w:fill="FFFFFF"/>
        <w:spacing w:after="0" w:line="240" w:lineRule="auto"/>
        <w:jc w:val="center"/>
        <w:outlineLvl w:val="2"/>
        <w:rPr>
          <w:rFonts w:ascii="Monotype Corsiva" w:eastAsia="Times New Roman" w:hAnsi="Monotype Corsiva" w:cs="Arial"/>
          <w:b/>
          <w:color w:val="2E74B5" w:themeColor="accent1" w:themeShade="BF"/>
          <w:sz w:val="36"/>
          <w:szCs w:val="36"/>
          <w:lang w:eastAsia="ru-RU"/>
        </w:rPr>
      </w:pPr>
      <w:r w:rsidRPr="00EC7094">
        <w:rPr>
          <w:rFonts w:ascii="Monotype Corsiva" w:eastAsia="Times New Roman" w:hAnsi="Monotype Corsiva" w:cs="Arial"/>
          <w:b/>
          <w:color w:val="2E74B5" w:themeColor="accent1" w:themeShade="BF"/>
          <w:sz w:val="36"/>
          <w:szCs w:val="36"/>
          <w:lang w:eastAsia="ru-RU"/>
        </w:rPr>
        <w:t>Консультация для педагогов</w:t>
      </w:r>
    </w:p>
    <w:p w:rsidR="000F2BBA" w:rsidRPr="00EC7094" w:rsidRDefault="000F2BBA" w:rsidP="000F2BBA">
      <w:pPr>
        <w:shd w:val="clear" w:color="auto" w:fill="FFFFFF"/>
        <w:spacing w:after="0" w:line="240" w:lineRule="auto"/>
        <w:jc w:val="center"/>
        <w:outlineLvl w:val="2"/>
        <w:rPr>
          <w:rFonts w:ascii="Monotype Corsiva" w:eastAsia="Times New Roman" w:hAnsi="Monotype Corsiva" w:cs="Arial"/>
          <w:b/>
          <w:color w:val="2E74B5" w:themeColor="accent1" w:themeShade="BF"/>
          <w:sz w:val="36"/>
          <w:szCs w:val="36"/>
          <w:lang w:eastAsia="ru-RU"/>
        </w:rPr>
      </w:pPr>
      <w:r w:rsidRPr="00EC7094">
        <w:rPr>
          <w:rFonts w:ascii="Monotype Corsiva" w:eastAsia="Times New Roman" w:hAnsi="Monotype Corsiva" w:cs="Arial"/>
          <w:b/>
          <w:color w:val="2E74B5" w:themeColor="accent1" w:themeShade="BF"/>
          <w:sz w:val="36"/>
          <w:szCs w:val="36"/>
          <w:lang w:eastAsia="ru-RU"/>
        </w:rPr>
        <w:t>Общая характеристика психологии дошкольников</w:t>
      </w:r>
    </w:p>
    <w:p w:rsidR="000F2BBA" w:rsidRPr="000F2BBA" w:rsidRDefault="000F2BBA" w:rsidP="000F2BBA">
      <w:pPr>
        <w:shd w:val="clear" w:color="auto" w:fill="FFFFFF"/>
        <w:spacing w:after="0" w:line="240" w:lineRule="auto"/>
        <w:jc w:val="center"/>
        <w:outlineLvl w:val="2"/>
        <w:rPr>
          <w:rFonts w:ascii="Monotype Corsiva" w:eastAsia="Times New Roman" w:hAnsi="Monotype Corsiva" w:cs="Arial"/>
          <w:b/>
          <w:color w:val="333333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3A611D" wp14:editId="2D83999C">
            <wp:extent cx="4905375" cy="3673602"/>
            <wp:effectExtent l="0" t="0" r="0" b="3175"/>
            <wp:docPr id="1" name="Рисунок 1" descr="Психологические особенности развития детей дошкольного возраста - 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сихологические особенности развития детей дошкольного возраста - 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EC7094">
        <w:rPr>
          <w:rFonts w:ascii="Monotype Corsiva" w:eastAsia="Times New Roman" w:hAnsi="Monotype Corsiva" w:cs="Arial"/>
          <w:b/>
          <w:color w:val="FF0000"/>
          <w:sz w:val="24"/>
          <w:szCs w:val="24"/>
          <w:lang w:eastAsia="ru-RU"/>
        </w:rPr>
        <w:t>Дошкольный возраст</w:t>
      </w:r>
      <w:r w:rsidRPr="00EC7094">
        <w:rPr>
          <w:rFonts w:ascii="Monotype Corsiva" w:eastAsia="Times New Roman" w:hAnsi="Monotype Corsiva" w:cs="Arial"/>
          <w:color w:val="FF0000"/>
          <w:sz w:val="24"/>
          <w:szCs w:val="24"/>
          <w:lang w:eastAsia="ru-RU"/>
        </w:rPr>
        <w:t xml:space="preserve"> – </w:t>
      </w: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это тернистый путь, который начинается с отделения себя от взрослых и заканчивается открытием собственной внутренней жизни, напрямую связанной с внешней деятельностью.</w:t>
      </w:r>
    </w:p>
    <w:p w:rsidR="000F2BBA" w:rsidRPr="00EC7094" w:rsidRDefault="000F2BBA" w:rsidP="000F2BBA">
      <w:pPr>
        <w:shd w:val="clear" w:color="auto" w:fill="FFFFFF"/>
        <w:spacing w:after="0" w:line="240" w:lineRule="auto"/>
        <w:outlineLvl w:val="3"/>
        <w:rPr>
          <w:rFonts w:ascii="Monotype Corsiva" w:eastAsia="Times New Roman" w:hAnsi="Monotype Corsiva" w:cs="Arial"/>
          <w:b/>
          <w:color w:val="FF0000"/>
          <w:sz w:val="27"/>
          <w:szCs w:val="27"/>
          <w:lang w:eastAsia="ru-RU"/>
        </w:rPr>
      </w:pPr>
      <w:r w:rsidRPr="00EC7094">
        <w:rPr>
          <w:rFonts w:ascii="Monotype Corsiva" w:eastAsia="Times New Roman" w:hAnsi="Monotype Corsiva" w:cs="Arial"/>
          <w:b/>
          <w:color w:val="FF0000"/>
          <w:sz w:val="27"/>
          <w:szCs w:val="27"/>
          <w:lang w:eastAsia="ru-RU"/>
        </w:rPr>
        <w:t>Младший дошкольный возраст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Малыши трех-четырех лет познают самоутверждение. В их лексиконе все чаще звучит «Я сам!», «Я знаю!». Нередко это оборачивается нарциссизмом: ребенок без конца расхваливает себя и свои поступки.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В младший дошкольный период активно развивается правое полушарие мозга, благодаря чему усложняется детское восприятие (зрительное, слуховое, осязательное</w:t>
      </w:r>
      <w:proofErr w:type="gramStart"/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) ,</w:t>
      </w:r>
      <w:proofErr w:type="gramEnd"/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 xml:space="preserve"> формирующее целостную картину мира. Важно, чтобы родители </w:t>
      </w: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lastRenderedPageBreak/>
        <w:t>уделяли должное внимание созданию условий для получения ребенком полноценной сенсорной информации из окружающего мира посредством различных модальностей (прохладный – горячий, гладкий - шершавый</w:t>
      </w:r>
      <w:proofErr w:type="gramStart"/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) .</w:t>
      </w:r>
      <w:proofErr w:type="gramEnd"/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Кроме этого развиваются участки головного мозга, ответственные за крупную и мелкую моторику малыша. Бег, прыжки, хождение по узкому мостику, пальчиковая гимнастика – все это поможет усовершенствовать управление разнообразными движениями, что поспособствует развитию речи и умению регулировать тонкие внутренние состояния (например, эмоции</w:t>
      </w:r>
      <w:proofErr w:type="gramStart"/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) .</w:t>
      </w:r>
      <w:proofErr w:type="gramEnd"/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Внимание и память у младшего дошкольника имеют непроизвольный характер: привлекают и запоминаются яркие, эмоциональные события. К трем годам, как правило, завершается активное формирование речи, словарный запас малыша насчитывает порядка тысячи слов, большинство из которых – существительные и глаголы.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 xml:space="preserve">Психологические особенности детей дошкольного возраста 3-4 лет включают в </w:t>
      </w:r>
      <w:bookmarkStart w:id="0" w:name="_GoBack"/>
      <w:bookmarkEnd w:id="0"/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себя и переход от наглядно-действенного к наглядно-образному мышлению. Малыш все еще сравнивает и анализирует при помощи действий с предметами, однако уже начинает решать кое-какие задачи, опираясь на зрительное восприятие сложившегося положения.</w:t>
      </w:r>
    </w:p>
    <w:p w:rsidR="000F2BBA" w:rsidRPr="00EC7094" w:rsidRDefault="000F2BBA" w:rsidP="000F2BBA">
      <w:pPr>
        <w:shd w:val="clear" w:color="auto" w:fill="FFFFFF"/>
        <w:spacing w:after="0" w:line="240" w:lineRule="auto"/>
        <w:outlineLvl w:val="3"/>
        <w:rPr>
          <w:rFonts w:ascii="Monotype Corsiva" w:eastAsia="Times New Roman" w:hAnsi="Monotype Corsiva" w:cs="Arial"/>
          <w:b/>
          <w:color w:val="FF0000"/>
          <w:sz w:val="27"/>
          <w:szCs w:val="27"/>
          <w:lang w:eastAsia="ru-RU"/>
        </w:rPr>
      </w:pPr>
      <w:r w:rsidRPr="00EC7094">
        <w:rPr>
          <w:rFonts w:ascii="Monotype Corsiva" w:eastAsia="Times New Roman" w:hAnsi="Monotype Corsiva" w:cs="Arial"/>
          <w:b/>
          <w:color w:val="FF0000"/>
          <w:sz w:val="27"/>
          <w:szCs w:val="27"/>
          <w:lang w:eastAsia="ru-RU"/>
        </w:rPr>
        <w:t>Старший дошкольный возраст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Психология дошкольника 5-6 лет имеет целый ряд особенностей. У малыша в этом возрасте гармонизируются отношения со взрослыми, и он очень нуждается в родительской любви и нежности. Этот возраст – время формирования способности привязываться и любить другого человека.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В этот период активно развиваются способности к практическому мышлению и творчеству. Кроха начинает понимать музыку, поет и танцует. Внимание и память постепенно теряют черты непроизвольности, что проявляется и в действиях – у малыша начинается становление собственной воли.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Психологические особенности детей дошкольного возраста 5-6 лет проявляются еще и в характеристиках мышления:</w:t>
      </w:r>
    </w:p>
    <w:p w:rsidR="000F2BBA" w:rsidRPr="000F2BBA" w:rsidRDefault="000F2BBA" w:rsidP="000F2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Эгоцентризм – маленький человек способен оценивать ситуацию исключительно со своей точки зрения, посмотреть на что-либо «чужими глазами» он не может;</w:t>
      </w:r>
    </w:p>
    <w:p w:rsidR="000F2BBA" w:rsidRPr="000F2BBA" w:rsidRDefault="000F2BBA" w:rsidP="000F2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Синкретизм – из целого малыш выделяет отдельные детали, однако связать их друг с другом и соединить в целое у него не получается;</w:t>
      </w:r>
    </w:p>
    <w:p w:rsidR="000F2BBA" w:rsidRPr="000F2BBA" w:rsidRDefault="000F2BBA" w:rsidP="000F2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lastRenderedPageBreak/>
        <w:t>Анимизм – кроха склонен проецировать свое «Я» на окружающие вещи, благодаря чему движущиеся предметы (автомобиль, ручей, облако) для него живые.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Пяти-шестилетний дошкольник способен вступать в диалог с другими людьми, он уверенно оперирует конкретными понятиями, его словарный запас содержит около 3 тысяч слов.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У старших дошкольников начинает формироваться совесть и чувство вины, складываются элементарные морально-этические понятия, проявляется инициативность и целеустремленность. К окончанию дошкольного периода большинство малышей выявляют желание учиться и идти в школу.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Впервые у крохи возникают попытки осмыслить закономерности взаимоотношений, формируется цельное мировоззрение. Характерной особенностью является то, что многие дети в этом возрасте уверены: окружающий мир и природные явления – это результат человеческой деятельности.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Эмоционально малыш становится более устойчивым. В интеллектуальном отношении - кроха способен концентрировать внимание, воспринимает информацию на слух, владеет координацией в пространстве.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Все чаще малыш действует не импульсивно, а обдуманно, у него появляется чувство долга. Происходит становление произвольного поведения – ребенок старается контролировать себя и свои действия.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Старшим дошкольникам становится интересно искать что-то забавное в небылицах, в их рисунках появляются изображения смешных движений. Чем малыш старше, тем больше его привлекает комизм ситуации. Смех может вызвать как необычная расцветка или форма предмета, так и описание нравственных пороков (алчность, лень, трусливость, бахвальство</w:t>
      </w:r>
      <w:proofErr w:type="gramStart"/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) .</w:t>
      </w:r>
      <w:proofErr w:type="gramEnd"/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 xml:space="preserve"> Старшие дошкольники любят шалости и шуточные игры.</w:t>
      </w:r>
    </w:p>
    <w:p w:rsidR="000F2BBA" w:rsidRPr="000F2BBA" w:rsidRDefault="000F2BBA" w:rsidP="000F2BBA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</w:pPr>
      <w:r w:rsidRPr="000F2BBA">
        <w:rPr>
          <w:rFonts w:ascii="Monotype Corsiva" w:eastAsia="Times New Roman" w:hAnsi="Monotype Corsiva" w:cs="Arial"/>
          <w:color w:val="333333"/>
          <w:sz w:val="24"/>
          <w:szCs w:val="24"/>
          <w:lang w:eastAsia="ru-RU"/>
        </w:rPr>
        <w:t>Зачастую в этот период ребенок теряет детскую непосредственность. При этом он может начать паясничать и манерничать; старается не показывать, когда ему плохо; огорчается, если его незаслуженно хвалят за скверно выполненную работу.</w:t>
      </w:r>
    </w:p>
    <w:p w:rsidR="000F2BBA" w:rsidRPr="000F2BBA" w:rsidRDefault="000F2BBA" w:rsidP="000F2BB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333333"/>
        </w:rPr>
      </w:pPr>
      <w:r w:rsidRPr="000F2BBA">
        <w:rPr>
          <w:rFonts w:ascii="Monotype Corsiva" w:hAnsi="Monotype Corsiva" w:cs="Arial"/>
          <w:color w:val="333333"/>
        </w:rPr>
        <w:t>Основными новообразованиями дошкольного возраста являются:</w:t>
      </w:r>
    </w:p>
    <w:p w:rsidR="000F2BBA" w:rsidRPr="000F2BBA" w:rsidRDefault="000F2BBA" w:rsidP="000F2BB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333333"/>
        </w:rPr>
      </w:pPr>
      <w:r w:rsidRPr="000F2BBA">
        <w:rPr>
          <w:rFonts w:ascii="Monotype Corsiva" w:hAnsi="Monotype Corsiva" w:cs="Arial"/>
          <w:color w:val="333333"/>
        </w:rPr>
        <w:t xml:space="preserve">1. Возникновение первого схематического абриса цельного детского мировоззрения. Все, что видит, ребенок пытается привести в порядок, увидеть </w:t>
      </w:r>
      <w:r w:rsidRPr="000F2BBA">
        <w:rPr>
          <w:rFonts w:ascii="Monotype Corsiva" w:hAnsi="Monotype Corsiva" w:cs="Arial"/>
          <w:color w:val="333333"/>
        </w:rPr>
        <w:lastRenderedPageBreak/>
        <w:t>закономерные отношения, в которых укладывается непостоянный окружающий мир.</w:t>
      </w:r>
    </w:p>
    <w:p w:rsidR="000F2BBA" w:rsidRPr="000F2BBA" w:rsidRDefault="000F2BBA" w:rsidP="000F2BB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333333"/>
        </w:rPr>
      </w:pPr>
      <w:r w:rsidRPr="000F2BBA">
        <w:rPr>
          <w:rFonts w:ascii="Monotype Corsiva" w:hAnsi="Monotype Corsiva" w:cs="Arial"/>
          <w:color w:val="333333"/>
        </w:rPr>
        <w:t>Строя картину мира, ребенок выдумывает, изобретает теоретическую концепцию, строит мировоззренческие схемы. 2. Возникновение первичных этических инстанций и на их основе – моральных оценок, которые начинают определять эмоциональное отношение ребенка к другим людям.</w:t>
      </w:r>
    </w:p>
    <w:p w:rsidR="000F2BBA" w:rsidRPr="000F2BBA" w:rsidRDefault="000F2BBA" w:rsidP="000F2BB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333333"/>
        </w:rPr>
      </w:pPr>
      <w:r w:rsidRPr="000F2BBA">
        <w:rPr>
          <w:rFonts w:ascii="Monotype Corsiva" w:hAnsi="Monotype Corsiva" w:cs="Arial"/>
          <w:color w:val="333333"/>
        </w:rPr>
        <w:t>3. Возникают новые мотивы поступков и действий, общественные по своему содержанию, связанные с пониманием взаимоотношений между людьми (мотивы долга, сотрудничества, соревнования и т. п.</w:t>
      </w:r>
      <w:proofErr w:type="gramStart"/>
      <w:r w:rsidRPr="000F2BBA">
        <w:rPr>
          <w:rFonts w:ascii="Monotype Corsiva" w:hAnsi="Monotype Corsiva" w:cs="Arial"/>
          <w:color w:val="333333"/>
        </w:rPr>
        <w:t>) .</w:t>
      </w:r>
      <w:proofErr w:type="gramEnd"/>
      <w:r w:rsidRPr="000F2BBA">
        <w:rPr>
          <w:rFonts w:ascii="Monotype Corsiva" w:hAnsi="Monotype Corsiva" w:cs="Arial"/>
          <w:color w:val="333333"/>
        </w:rPr>
        <w:t xml:space="preserve"> Все эти мотивы вступают в различные соотношения, образуют сложную структуру и подчиняют себе непосредственные желания ребенка.</w:t>
      </w:r>
    </w:p>
    <w:p w:rsidR="000F2BBA" w:rsidRPr="000F2BBA" w:rsidRDefault="000F2BBA" w:rsidP="000F2BB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333333"/>
        </w:rPr>
      </w:pPr>
      <w:r w:rsidRPr="000F2BBA">
        <w:rPr>
          <w:rFonts w:ascii="Monotype Corsiva" w:hAnsi="Monotype Corsiva" w:cs="Arial"/>
          <w:color w:val="333333"/>
        </w:rPr>
        <w:t xml:space="preserve">4. Отмечается произвольное поведение и новое отношение ребенка к себе и своим возможностям. Произвольное поведение – это поведение, опосредованное определенным представлением </w:t>
      </w:r>
    </w:p>
    <w:p w:rsidR="000F2BBA" w:rsidRDefault="000F2BBA" w:rsidP="000F2BB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333333"/>
        </w:rPr>
      </w:pPr>
      <w:r w:rsidRPr="000F2BBA">
        <w:rPr>
          <w:rFonts w:ascii="Monotype Corsiva" w:hAnsi="Monotype Corsiva" w:cs="Arial"/>
          <w:color w:val="333333"/>
        </w:rPr>
        <w:t>5. Возникновение личного сознания – возникновение сознания своего ограниченного места в системе отношений со взрослыми. Стремление к осуществлению общественно значимой и общественно оцениваемой деятельности.</w:t>
      </w:r>
    </w:p>
    <w:p w:rsidR="000F2BBA" w:rsidRDefault="000F2BBA" w:rsidP="000F2BB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333333"/>
        </w:rPr>
      </w:pPr>
    </w:p>
    <w:p w:rsidR="000F2BBA" w:rsidRDefault="000F2BBA" w:rsidP="000F2BB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Arial"/>
          <w:color w:val="333333"/>
        </w:rPr>
      </w:pPr>
      <w:r>
        <w:rPr>
          <w:noProof/>
        </w:rPr>
        <w:drawing>
          <wp:inline distT="0" distB="0" distL="0" distR="0" wp14:anchorId="57B57C73" wp14:editId="0AFC1561">
            <wp:extent cx="2964180" cy="2070538"/>
            <wp:effectExtent l="0" t="0" r="7620" b="6350"/>
            <wp:docPr id="2" name="Рисунок 2" descr="Особенности развития детей дошкольного возраста | Детский сад №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обенности развития детей дошкольного возраста | Детский сад №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29" cy="20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BA" w:rsidRDefault="000F2BBA" w:rsidP="000F2BBA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 w:cs="Arial"/>
          <w:color w:val="333333"/>
        </w:rPr>
      </w:pPr>
    </w:p>
    <w:p w:rsidR="000F2BBA" w:rsidRDefault="000F2BBA" w:rsidP="00EC7094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 w:cs="Arial"/>
          <w:color w:val="333333"/>
        </w:rPr>
      </w:pPr>
    </w:p>
    <w:p w:rsidR="00C0417F" w:rsidRDefault="000F2BBA" w:rsidP="00EC7094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 w:cs="Arial"/>
          <w:b/>
          <w:color w:val="333333"/>
        </w:rPr>
      </w:pPr>
      <w:r w:rsidRPr="000F2BBA">
        <w:rPr>
          <w:rFonts w:ascii="Monotype Corsiva" w:hAnsi="Monotype Corsiva" w:cs="Arial"/>
          <w:b/>
          <w:color w:val="333333"/>
        </w:rPr>
        <w:t>Педагог – психолог: Мельникова К.С.</w:t>
      </w:r>
    </w:p>
    <w:p w:rsidR="00EC7094" w:rsidRDefault="00EC7094" w:rsidP="000F2BBA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 w:cs="Arial"/>
          <w:b/>
          <w:color w:val="333333"/>
        </w:rPr>
      </w:pPr>
    </w:p>
    <w:p w:rsidR="00EC7094" w:rsidRPr="00EC7094" w:rsidRDefault="00EC7094" w:rsidP="00EC7094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b/>
          <w:bCs/>
          <w:color w:val="FF0000"/>
          <w:sz w:val="32"/>
          <w:szCs w:val="32"/>
          <w:lang w:eastAsia="ru-RU"/>
        </w:rPr>
      </w:pPr>
      <w:r w:rsidRPr="00EC7094">
        <w:rPr>
          <w:rFonts w:ascii="Monotype Corsiva" w:eastAsia="Times New Roman" w:hAnsi="Monotype Corsiva" w:cs="Arial"/>
          <w:b/>
          <w:bCs/>
          <w:color w:val="FF0000"/>
          <w:sz w:val="32"/>
          <w:szCs w:val="32"/>
          <w:lang w:eastAsia="ru-RU"/>
        </w:rPr>
        <w:t>Консультация для родителей и педагогов</w:t>
      </w:r>
    </w:p>
    <w:p w:rsidR="00EC7094" w:rsidRPr="00EC7094" w:rsidRDefault="00EC7094" w:rsidP="00EC7094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Arial"/>
          <w:color w:val="FF0000"/>
          <w:sz w:val="32"/>
          <w:szCs w:val="32"/>
          <w:lang w:eastAsia="ru-RU"/>
        </w:rPr>
      </w:pPr>
      <w:r w:rsidRPr="00EC7094">
        <w:rPr>
          <w:rFonts w:ascii="Monotype Corsiva" w:eastAsia="Times New Roman" w:hAnsi="Monotype Corsiva" w:cs="Arial"/>
          <w:b/>
          <w:bCs/>
          <w:color w:val="FF0000"/>
          <w:sz w:val="32"/>
          <w:szCs w:val="32"/>
          <w:lang w:eastAsia="ru-RU"/>
        </w:rPr>
        <w:t>Самооценка дошкольника</w:t>
      </w:r>
    </w:p>
    <w:p w:rsid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C4A450" wp14:editId="57940A2C">
            <wp:extent cx="4905375" cy="3267926"/>
            <wp:effectExtent l="0" t="0" r="0" b="8890"/>
            <wp:docPr id="3" name="Рисунок 3" descr="Особенности самооценки детей старшего дошкольного возраста | Дефектология  Про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обенности самооценки детей старшего дошкольного возраста | Дефектология  Про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26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Что такое самооценка?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Это то, как человек оценивает себя, свои возможности, поступки. Мы постоянно сравниваем себя с другими, и на основе этого сравнения вырабатываем мнение о себе, о своих возможностях и способностях, чертах своего характера и человеческих качествах.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Так постепенно складывается наша самооценка. Адекватная самооценка позволяет человеку соотносить свои силы с задачами 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lastRenderedPageBreak/>
        <w:t>разной трудности и требованиями окружающих. Неадекватная (заниженная или завышенная) деформирует внутренний мир, мешает гармоничному развитию.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Самооценка начинает развиваться уже в раннем детстве. Часто мы слышим: "Ты уже такой большой, а завязывать шнурки (есть кашу, читать, др.) так и не научился!" Родители не задумываются над тем, что именно из их оценок, в первую очередь, и складывается мнение ребенка о себе; это потом, в школьном возрасте, он научится сам оценивать свои возможности, успехи и неудачи. Именно в семье ребенок узнает, любят ли его, принимают ли таким, каков он есть, сопутствует ли ему успех или неудача.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Как проявляется уровень самооценки в поведении?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Активность, находчивость, бодрость, чувство юмора, общительность, желание идти на контакт - вот те качества, которые свойственны детям с адекватной самооценкой. Они охотно участвуют в играх, не обижаются, если оказываются проигравшими.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Пассивность, мнительность, повышенная ранимость, обидчивость часто свойственны детям с заниженной самооценкой. Они не хотят участвовать в играх, потому что боятся оказаться хуже других, а если участвуют в них, то часто обижаются.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Иногда дети, которым дается негативная оценка в семье, стремятся компенсировать это в общении со сверстниками. Они хотят всегда и везде быть первыми и принимают близко к сердцу, если это им не удается.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При завышенной самооценке дети во всем стремятся быть лучше других. Часто от такого ребенка можно услышать: "Я - самый 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lastRenderedPageBreak/>
        <w:t>лучший (сильный, красивый</w:t>
      </w:r>
      <w:proofErr w:type="gramStart"/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) .</w:t>
      </w:r>
      <w:proofErr w:type="gramEnd"/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Вы все должны меня слушать". Он часто бывает агрессивен с теми детьми, которые тоже хотят быть лидерами.</w:t>
      </w:r>
    </w:p>
    <w:p w:rsidR="00EC7094" w:rsidRPr="00EC7094" w:rsidRDefault="00EC7094" w:rsidP="00EC7094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Это, конечно, очень краткие описания. Но, может быть, кто-то из вас, дорогие родители, узнал своего ребенка?</w:t>
      </w:r>
    </w:p>
    <w:p w:rsidR="00EC7094" w:rsidRPr="00EC7094" w:rsidRDefault="00EC7094" w:rsidP="00EC7094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u w:val="single"/>
          <w:lang w:eastAsia="ru-RU"/>
        </w:rPr>
        <w:t>Тест «</w:t>
      </w:r>
      <w:proofErr w:type="gramStart"/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u w:val="single"/>
          <w:lang w:eastAsia="ru-RU"/>
        </w:rPr>
        <w:t>ЛЕСЕНКА»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(</w:t>
      </w:r>
      <w:proofErr w:type="gramEnd"/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тест «Десять ступенек»)</w:t>
      </w:r>
    </w:p>
    <w:p w:rsidR="00EC7094" w:rsidRPr="00EC7094" w:rsidRDefault="00EC7094" w:rsidP="00EC7094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Хотите проверить, какая самооценка у вашего малыша?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 Это легко сделать с помощью </w:t>
      </w: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теста "Лесенка"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 Его используют с 3-х лет.</w:t>
      </w:r>
    </w:p>
    <w:p w:rsidR="00EC7094" w:rsidRPr="00EC7094" w:rsidRDefault="00EC7094" w:rsidP="00EC7094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Нарисуйте на листе бумаги или вырежьте лесенку из 10 ступенек. Теперь покажите ее ребенку и объясните, что на самой нижней ступеньке стоят самые плохие (злые, завистливые и т. д.) мальчики и девочки, на второй ступеньке - чуть получше, на третьей еще лучше и так далее.</w:t>
      </w:r>
    </w:p>
    <w:p w:rsidR="00EC7094" w:rsidRPr="00EC7094" w:rsidRDefault="00EC7094" w:rsidP="00EC7094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А вот на самой верхней ступеньке стоят самые-самые умные (хорошие, добрые) мальчики и девочки. Важно, чтобы ребенок правильно понял расположение на ступеньках, поэтому можно его об этом переспросить. А теперь спросите, </w:t>
      </w: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на какой ступеньке стоял бы он сам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?</w:t>
      </w:r>
    </w:p>
    <w:p w:rsidR="00EC7094" w:rsidRPr="00EC7094" w:rsidRDefault="00EC7094" w:rsidP="00EC7094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Пусть нарисует себя на этой ступеньке или поставит куколку. Вот вы и выполнили задание, остается сделать выводы.</w:t>
      </w:r>
    </w:p>
    <w:p w:rsidR="00EC7094" w:rsidRPr="00EC7094" w:rsidRDefault="00EC7094" w:rsidP="00EC70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Если ребенок ставит себя на первую, 2-ю, 3-ю ступеньки снизу, то у него </w:t>
      </w: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заниженная самооценка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</w:t>
      </w:r>
    </w:p>
    <w:p w:rsidR="00EC7094" w:rsidRPr="00EC7094" w:rsidRDefault="00EC7094" w:rsidP="00EC70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Если на 4-ю, 5-ю, 6-ю, 7-ю, то </w:t>
      </w: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средняя (адекватная</w:t>
      </w:r>
      <w:proofErr w:type="gramStart"/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)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 .</w:t>
      </w:r>
      <w:proofErr w:type="gramEnd"/>
    </w:p>
    <w:p w:rsidR="00EC7094" w:rsidRPr="00EC7094" w:rsidRDefault="00EC7094" w:rsidP="00EC709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А если стоит на 8-й, 9-й, 10-й, то самооценка </w:t>
      </w:r>
      <w:proofErr w:type="spellStart"/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завышена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.</w:t>
      </w: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Но</w:t>
      </w:r>
      <w:proofErr w:type="spellEnd"/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 xml:space="preserve"> для детей-дошколят завышенной считается самооценка, если малыш постоянно ставит себя на 10-ю ступеньку.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Что же делать, если самооценка Вашего ребенка неадекватна (сильно завышена или занижена</w:t>
      </w:r>
      <w:proofErr w:type="gramStart"/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) ?</w:t>
      </w:r>
      <w:proofErr w:type="gramEnd"/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 xml:space="preserve"> Уровень самооценки может изменяться, особенно в дошкольном возрасте. Каждое наше обращение к ребенку, </w:t>
      </w: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lastRenderedPageBreak/>
        <w:t>каждая оценка его деятельности, реакция на успехи и неудачи - все это оказывает влияние на отношение малыша к себе. То есть, мы можем помочь ребенку сформировать адекватную самооценку.</w:t>
      </w:r>
    </w:p>
    <w:p w:rsidR="00EC7094" w:rsidRPr="00EC7094" w:rsidRDefault="00EC7094" w:rsidP="00EC7094">
      <w:pPr>
        <w:shd w:val="clear" w:color="auto" w:fill="FFFFFF"/>
        <w:spacing w:after="150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b/>
          <w:bCs/>
          <w:color w:val="333333"/>
          <w:sz w:val="28"/>
          <w:szCs w:val="28"/>
          <w:lang w:eastAsia="ru-RU"/>
        </w:rPr>
        <w:t>Советы родителям, заинтересованным в формировании адекватной самооценки</w:t>
      </w:r>
    </w:p>
    <w:p w:rsidR="00EC7094" w:rsidRPr="00EC7094" w:rsidRDefault="00EC7094" w:rsidP="00EC70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Не оберегайте ребенка от повседневных дел, не стремитесь решить за него все проблемы, но и не перегружайте его. Пусть малыш поможет с уборкой, сам польет цветок, получит удовольствие от сделанного и заслуженную похвалу. Не нужно ставить перед ним непосильные задачи, для выполнения которых он еще просто не дорос.</w:t>
      </w:r>
    </w:p>
    <w:p w:rsidR="00EC7094" w:rsidRPr="00EC7094" w:rsidRDefault="00EC7094" w:rsidP="00EC70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Не перехваливайте ребенка, но и не забывайте поощрять, когда он этого заслуживает. Если малыш давно умеет сам есть ложкой, не нужно каждый раз за это хвалить, но если у него получилось поесть аккуратно, не размазав кашу по всему столу, обязательно отметьте это достижение.</w:t>
      </w:r>
    </w:p>
    <w:p w:rsidR="00EC7094" w:rsidRPr="00EC7094" w:rsidRDefault="00EC7094" w:rsidP="00EC70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Поощряйте в ребенку инициативу.</w:t>
      </w:r>
    </w:p>
    <w:p w:rsidR="00EC7094" w:rsidRPr="00EC7094" w:rsidRDefault="00EC7094" w:rsidP="00EC70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Не забывайте, что малыш внимательно наблюдает за Вами. Показывайте своим примером адекватность отношения к успехам и неудачам. Сравните: "У мамы не получился пирог, ну ничего, в следующий раз положим больше муки" / "Ужас! Пирог не получился! Никогда больше не буду печь!"</w:t>
      </w:r>
    </w:p>
    <w:p w:rsidR="00EC7094" w:rsidRPr="00EC7094" w:rsidRDefault="00EC7094" w:rsidP="00EC70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Не сравнивайте ребенка с другими детьми. Сравнивайте его с самим собой (тем, какой он был вчера или будет завтра</w:t>
      </w:r>
      <w:proofErr w:type="gramStart"/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) .</w:t>
      </w:r>
      <w:proofErr w:type="gramEnd"/>
    </w:p>
    <w:p w:rsidR="00EC7094" w:rsidRPr="00EC7094" w:rsidRDefault="00EC7094" w:rsidP="00EC70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</w:pPr>
      <w:r w:rsidRPr="00EC7094">
        <w:rPr>
          <w:rFonts w:ascii="Monotype Corsiva" w:eastAsia="Times New Roman" w:hAnsi="Monotype Corsiva" w:cs="Arial"/>
          <w:color w:val="333333"/>
          <w:sz w:val="28"/>
          <w:szCs w:val="28"/>
          <w:lang w:eastAsia="ru-RU"/>
        </w:rPr>
        <w:t>Не бойтесь искренне любить своего ребенка и показывать ему свою любовь!</w:t>
      </w:r>
    </w:p>
    <w:sectPr w:rsidR="00EC7094" w:rsidRPr="00EC7094" w:rsidSect="00EC7094">
      <w:pgSz w:w="16838" w:h="11906" w:orient="landscape"/>
      <w:pgMar w:top="850" w:right="678" w:bottom="1701" w:left="709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5CCE"/>
    <w:multiLevelType w:val="multilevel"/>
    <w:tmpl w:val="4FFC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C5D60"/>
    <w:multiLevelType w:val="multilevel"/>
    <w:tmpl w:val="C72C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11DA5"/>
    <w:multiLevelType w:val="multilevel"/>
    <w:tmpl w:val="EF5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E0C17"/>
    <w:multiLevelType w:val="multilevel"/>
    <w:tmpl w:val="FA26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B5"/>
    <w:rsid w:val="000F2BBA"/>
    <w:rsid w:val="007C08B5"/>
    <w:rsid w:val="00CE74AD"/>
    <w:rsid w:val="00EC7094"/>
    <w:rsid w:val="00F4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1EEF1-C16E-4088-A141-346D3D55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1604</Words>
  <Characters>9147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2022-03-30T08:29:00Z</dcterms:created>
  <dcterms:modified xsi:type="dcterms:W3CDTF">2022-03-30T08:46:00Z</dcterms:modified>
</cp:coreProperties>
</file>