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DEDED" w:themeColor="accent3" w:themeTint="33"/>
  <w:body>
    <w:p w:rsidR="00AF7ABC" w:rsidRDefault="00AF7ABC"/>
    <w:p w:rsidR="00AF7ABC" w:rsidRPr="007661E1" w:rsidRDefault="00AF7ABC" w:rsidP="00AF7ABC">
      <w:pPr>
        <w:spacing w:after="90" w:line="468" w:lineRule="atLeast"/>
        <w:jc w:val="center"/>
        <w:outlineLvl w:val="0"/>
        <w:rPr>
          <w:rFonts w:ascii="Times New Roman" w:eastAsia="Times New Roman" w:hAnsi="Times New Roman" w:cs="Times New Roman"/>
          <w:b/>
          <w:color w:val="262626"/>
          <w:kern w:val="36"/>
          <w:sz w:val="32"/>
          <w:szCs w:val="3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661E1">
        <w:rPr>
          <w:rFonts w:ascii="Times New Roman" w:eastAsia="Times New Roman" w:hAnsi="Times New Roman" w:cs="Times New Roman"/>
          <w:b/>
          <w:color w:val="262626"/>
          <w:kern w:val="36"/>
          <w:sz w:val="32"/>
          <w:szCs w:val="3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Консультация для родителей </w:t>
      </w:r>
    </w:p>
    <w:p w:rsidR="00AF7ABC" w:rsidRPr="007661E1" w:rsidRDefault="00AF7ABC" w:rsidP="00AF7ABC">
      <w:pPr>
        <w:spacing w:after="90" w:line="468" w:lineRule="atLeast"/>
        <w:jc w:val="center"/>
        <w:outlineLvl w:val="0"/>
        <w:rPr>
          <w:rFonts w:ascii="Times New Roman" w:eastAsia="Times New Roman" w:hAnsi="Times New Roman" w:cs="Times New Roman"/>
          <w:b/>
          <w:color w:val="262626"/>
          <w:kern w:val="36"/>
          <w:sz w:val="32"/>
          <w:szCs w:val="3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661E1">
        <w:rPr>
          <w:rFonts w:ascii="Times New Roman" w:eastAsia="Times New Roman" w:hAnsi="Times New Roman" w:cs="Times New Roman"/>
          <w:b/>
          <w:color w:val="262626"/>
          <w:kern w:val="36"/>
          <w:sz w:val="32"/>
          <w:szCs w:val="3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«Польза прогулки для детей дошкольного возраста»</w:t>
      </w:r>
    </w:p>
    <w:p w:rsidR="00AF7ABC" w:rsidRPr="00AF7ABC" w:rsidRDefault="00AF7ABC" w:rsidP="00AF7ABC">
      <w:pPr>
        <w:spacing w:after="0" w:line="240" w:lineRule="auto"/>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666666"/>
          <w:sz w:val="28"/>
          <w:szCs w:val="28"/>
          <w:lang w:eastAsia="ru-RU"/>
        </w:rPr>
        <w:t>  </w:t>
      </w:r>
    </w:p>
    <w:p w:rsid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Многие родители недооценивают пользу прогулки для ребенка, но прогулки очень важны для человека, в особенности для детей.</w:t>
      </w:r>
    </w:p>
    <w:p w:rsidR="00AF7ABC" w:rsidRDefault="00AF7ABC" w:rsidP="006C6758">
      <w:pPr>
        <w:spacing w:after="150" w:line="240" w:lineRule="auto"/>
        <w:ind w:firstLine="708"/>
        <w:jc w:val="both"/>
        <w:rPr>
          <w:rStyle w:val="c5"/>
          <w:rFonts w:ascii="Times New Roman" w:hAnsi="Times New Roman" w:cs="Times New Roman"/>
          <w:color w:val="000000"/>
          <w:sz w:val="28"/>
          <w:szCs w:val="28"/>
        </w:rPr>
      </w:pPr>
      <w:r w:rsidRPr="00AF7ABC">
        <w:rPr>
          <w:rStyle w:val="c5"/>
          <w:rFonts w:ascii="Times New Roman" w:hAnsi="Times New Roman" w:cs="Times New Roman"/>
          <w:color w:val="000000"/>
          <w:sz w:val="28"/>
          <w:szCs w:val="28"/>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 Родители понимают, что ребенку нужно гулять как можно больше.</w:t>
      </w:r>
    </w:p>
    <w:p w:rsidR="00AF7ABC" w:rsidRPr="007661E1" w:rsidRDefault="00AF7ABC" w:rsidP="007661E1">
      <w:pPr>
        <w:spacing w:after="150" w:line="240" w:lineRule="auto"/>
        <w:ind w:firstLine="708"/>
        <w:jc w:val="both"/>
        <w:rPr>
          <w:rFonts w:ascii="Times New Roman" w:hAnsi="Times New Roman" w:cs="Times New Roman"/>
          <w:color w:val="000000"/>
          <w:sz w:val="28"/>
          <w:szCs w:val="28"/>
        </w:rPr>
      </w:pPr>
      <w:r w:rsidRPr="00AF7ABC">
        <w:rPr>
          <w:rStyle w:val="c5"/>
          <w:rFonts w:ascii="Times New Roman" w:hAnsi="Times New Roman" w:cs="Times New Roman"/>
          <w:color w:val="000000"/>
          <w:sz w:val="28"/>
          <w:szCs w:val="28"/>
        </w:rPr>
        <w:t>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w:t>
      </w:r>
      <w:bookmarkStart w:id="0" w:name="_GoBack"/>
      <w:bookmarkEnd w:id="0"/>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 xml:space="preserve"> Прогулка на свежем воздухе является лучшим средством укрепления здоровья, повышения иммунитета, а значит и профилактикой простудных заболеваний у детей и взрослых. Кроме того, прогулка способствует повышению у ребенка аппетита. Улучшается обмен веществ, питательные вещества лучше усваиваются. Благодаря прогулкам на свежем воздухе происходит естественное очищение организма, лучше функционируют верхние дыхательные пути. Прогулка является самым простым и верным средством закаливания ребенка.</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Гулять с ребенком необходимо в любое время года и в любую погоду, а длительность прогулки стоит регулировать в соответствии с погодными условиями.</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Не менее полезны и зимние прогулки. Зимний морозный воздух лучше всего насыщен кислородом, поступая в организм, он стимулирует мозговую деятельность. Благодаря зимним прогулкам повышается физическая активность организма, улучшается сон. Особенно полезны прогулки при температуре ниже десяти градусов. Такой воздух особенно чист и вероятность подхватить инфекцию гораздо ниже. Наверное, вы замечали, что всплеск вирусных заболеваний чаще всего бывает, когда морозная погода сменяется оттепелью.</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Благодаря прогулке совершенствуется физическое развитие ребенка. Каждая прогулка сопровождается двигательной активностью малыша. Во время подвижных игр происходит тренировка различных групп мышц, развивается координация движений, а также быстрота реакции, сила, выносливость, воля к победе.</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Помните, правильно организованная и проведенная прогулка обеспечит вашему малышу здоровье и гармоничное развитие.</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lastRenderedPageBreak/>
        <w:t>Итак, вы с малышом собираетесь на прогулку. Вроде бы простое дело – погулять на улице, пройтись по свежему воздуху. Но зачастую, мама берет малыша и отправляется с ним по своим делам – в магазин, на почту, по другим важным и, несомненно, неотложным делам. Прогулка превращается в «хозяйственный марафон». Не будем спорить - это тоже нужно. Но сегодня мы хотим поговорить о другой прогулке, о той, когда мама никуда не спешит, когда есть время спокойно прогуляться с малышом в парке и во дворе. Поговорим о том, как организовать прогулку так, чтобы она стала интересной, веселой, запоминающейся, чтобы принесла пользу не только здоровью, но и развитию ребенка. Основным видом деятельности дошкольника является игра, она и поможет решить выше перечисленные задачи.</w:t>
      </w:r>
    </w:p>
    <w:p w:rsid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Даже короткие 15-20 минутные прогулки при неблагоприятных условиях погоды дают детям эмоциональную и физическую зарядку.</w:t>
      </w:r>
    </w:p>
    <w:p w:rsidR="006C6758" w:rsidRPr="00AF7ABC" w:rsidRDefault="006C6758"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6C6758">
        <w:rPr>
          <w:rStyle w:val="c5"/>
          <w:rFonts w:ascii="Times New Roman" w:hAnsi="Times New Roman" w:cs="Times New Roman"/>
          <w:color w:val="000000"/>
          <w:sz w:val="28"/>
          <w:szCs w:val="28"/>
        </w:rPr>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 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Особенную ценность имеют игры, в которые дети играют вместе с родителями. Личный пример взрослого повышает интерес детей к двигательной деятельности, благотворно влияет на воспитание потребности в занятиях физической культурой и спортом.</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Варианты игр с детьми на прогулке: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«Беги к тому, что назову»</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Эта игра очень простая и доступная для малышей. Она учит ребенка ориентироваться в пространстве, ну и конечно дарит ему прекрасную возможность подвигаться.</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Мама объявляет ребенку: «Давай мы с тобой будем машинками!» (или паровозиками). Изображая машинки, можно, стоя на месте, гудеть как мотор машины и «бибикать».</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Затем мама объявляет: «А теперь машины поехали к горке!» все машинки едет к горке. «А теперь к домику!» и т.д. если ребёнок стоит и никуда не бежит, можно ему помочь – взять его за руку и побежать вместе с ним. Постепенно он втянется в игру самостоятельно.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«Кто как ходит?</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Взрослый называет малышу животных, птиц, предметы. Задача ребёнка изобразить, кто как передвигается. Например, говорите: «Зайка». Малыш должен прыгать вперёд, «Мишка» - идти, косолапя и вперевалочку, «Самолёт» - бежать с расставленными руками, «Солдат на параде» - идти, поднимая ноги. Можно поменяться ролями, пусть малыш загадывает зверя или предмет, а вы изображаете.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lastRenderedPageBreak/>
        <w:t>Игра «Птичка»</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Дети изображают птичек сидя на корточках. Взрослый поёт:</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Села птичка на окошко.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Посиди у нас немножко!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Подожди не улетай.</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Улетела птичка… Ай!</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Как только прозвучат последние слова, ребёнок птичка улетает, помахивая крылышками-руками.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Вот несколько примеров зимних игр:</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«Зимние забавы»</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Взрослый произносит слова:</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Возьмём снега мы немножко,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Снежки слепим мы в ладошках.</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Дружно ими мы бросались —</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Наши руки и размялись.</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А теперь пора творить,</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Бабу снежную лепить.</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Ком за комом покатили,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Друг на друга водрузили.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Сверху третий, малый ком.</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Снег стряхнули с рук потом.</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Ребенок повторяет стихотворение и выполняет движения согласно тексту.</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«Помощники Деда Мороза»</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Для этой игры понадобится лопатка и пушистый снег. Расскажите ребёнку, что зимой Дед Мороз очень радуется, когда всё вокруг усыпано чистым снегом. Он заботливо укутывает кустики и деревья в снежные шубки, чтобы они не мёрзли на морозе. Предложите ребёнку с друзьями посыпать снегом все деревья оставшиеся зимой без «снежной шубки».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«Снежные шары»</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Перед началом игры мама, папа и ребёнок скатывают из снега 2 – 3 больших шара. Они ставятся на площадке на расстоянии 30 – 50 см друг от друга по одной линии. Затем игроки лепят 6 – 10 снежков и кладут их на расстоянии 1 -2 м от снежных шаров. Мама говорит: «Будем мы бросать снежки в эти снежные шары. Раз, два, не зевай, в снежный шар попадай». Все начинают бросать снежки в снежные шары.</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«Кто быстрее?»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lastRenderedPageBreak/>
        <w:t>Перед игрой ребёнок вместе с родителями лепит небольшого снеговика. Напротив снеговика на расстоянии 5 – 6 м обозначается линия старта. Играющие встают за линию старта. Мама произносит: «Перед нами снеговик, пусть совсем он не велик. Но он любит пошутить, да детей повеселить. Побежим к нему быстрее, бежать вместе веселее». Все бегут наперегонки к снеговику. Побеждает тот игрок, который первым прибежал к снеговику и дотронулся до него.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«Санные горки»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Необходимо напротив друг друга на расстоянии 4 – 6 м обозначить две линии. За первую линию становятся родители и ребёнок  на небольшом расстоянии друг от друга, рядом с каждым из них санки. Мама говорит: «Ты за саночки берись и беги скорее, быстро саночки вези, будет веселее!» Играющие становятся за санками, берутся за их задний край и начинают толкать санки вперёд. Необходимо двигаться как можно быстрее, стараясь первым достигнуть противоположной линии. Победителем считается игрок, который первым пересёк финишную черту.</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«Движущаяся мишень»</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На площадке на противоположных сторонах  на расстоянии 3 м друг от друга  обозначаются две линии. За одной из них становится ребёнок и родитель (папа). Они лепят из снега несколько снежков. За другую линию становится мама. Мама начинает двигаться вдоль линии. Ребёнок и папа в это время бросают в неё снежки. По окончанию метания, мама и папа меняются местами, готовятся новые снежки, игра возобновляется. В эту игру также можно играть с одним из родителей.</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«Кружева на снегу»</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Родители и ребёнок заранее дома изготавливают из «цветной воды» разноцветные льдинки, замораживая их в морозильнике. На утоптанной снеговой площадке игроки «цветной водой» рисуют разнообразные кружева, украшая их, как мозаикой, разноцветными льдинками. После окончания игры родители и ребёнок определяют, у кого на кружеве получился более интересный и красивый узор.</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«Волшебные очки»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Предложите ребенку представить себе, что на нем надеты волшебные круглые очки, через которые он может видеть только круглые предметы. Пусть он посмотрит внимательно вокруг и найдет «все круглое» - это могут быть колеса от машины, солнце, рисунки на одежде и т. п. Потом очки превращаются в «квадратные», «треугольные» и т. д. Эта игра развивает и внимание, и мышление.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«Выше - ниже»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Предложите ребенку посмотреть вокруг и назвать все что «выше дерева», «ниже куста», «выше мамы», «ниже сапога» и т. д. Эта игра не только развивает внимание, но и учит выделять часть из общего.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«Берег и река»</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На внимание. На земле чертятся 2 линии на расстоянии 1 м. Между этими линиями «река», а по краям – «берег».  Все стоят на «берегах». Ведущий подает команду: «РЕКА», и все прыгают в «реку». По команде «БЕРЕГ», все выпрыгивают на «берег».</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lastRenderedPageBreak/>
        <w:t>Игра «Берегись, заморожу»</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Все играющие собираются на одной стороне площадки, взрослый с ними. «Убегайте, берегитесь, догоню и заморожу», - говорит он. Дети бегут к противоположной стороне площадки, чтобы спрятаться в «доме».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А так же на улице зимой можно играть в хоккей, кататься с горки, по ледяным дорожкам, лепить снеговика…</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А также на улице зимой можно играть в хоккей, кататься с горки, по ледяным дорожкам, лепить снеговика и т.д. Это лишь список традиционных развлечений, которые могут превратить обычную зимнюю прогулку в увлекательный досуг.</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Существует масса интересных игр для детей самого разного возраста, позволяющих ребёнку активно двигаться, воспитывать характер и творчески развиваться.</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Можно организовать настоящие игры по зимнему многоборью. Включите в него стрельбу по мишеням, «метание» снежка на дальность и прыжки в высоту через возведённые снежные барьеры. По-настоящему азартной игрой может стать поиск «сокровищ», зарытых в снегу на очерченной территории.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Уважаемые родители, играйте со своими детьми на прогулке! Проведение таких игр позволит не только сделать вашу прогулку интересной, но и использовать её эффективно для развития движений у детей. Берегите своих детей, закаляйте, помните, что прогулки в любое время года полезны для здоровья детей и вас самих!</w:t>
      </w:r>
    </w:p>
    <w:p w:rsid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Совместные игры позволят вам стать настоящими друзьями, поверьте, это важно. Особенно дорога будет такая дружба в сложном подростковом возрасте, а ведь начинается она в раннем детстве.</w:t>
      </w:r>
    </w:p>
    <w:p w:rsid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p>
    <w:p w:rsidR="00AF7ABC" w:rsidRPr="00AF7ABC" w:rsidRDefault="00AF7ABC">
      <w:pPr>
        <w:rPr>
          <w:rFonts w:ascii="Times New Roman" w:hAnsi="Times New Roman" w:cs="Times New Roman"/>
          <w:sz w:val="28"/>
          <w:szCs w:val="28"/>
        </w:rPr>
      </w:pPr>
    </w:p>
    <w:sectPr w:rsidR="00AF7ABC" w:rsidRPr="00AF7ABC" w:rsidSect="00AF7A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21"/>
    <w:rsid w:val="001770B8"/>
    <w:rsid w:val="00587339"/>
    <w:rsid w:val="006C6758"/>
    <w:rsid w:val="007661E1"/>
    <w:rsid w:val="007E5F21"/>
    <w:rsid w:val="00AF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F7ABC"/>
  </w:style>
  <w:style w:type="paragraph" w:customStyle="1" w:styleId="c3">
    <w:name w:val="c3"/>
    <w:basedOn w:val="a"/>
    <w:rsid w:val="00A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7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F7ABC"/>
  </w:style>
  <w:style w:type="paragraph" w:customStyle="1" w:styleId="c3">
    <w:name w:val="c3"/>
    <w:basedOn w:val="a"/>
    <w:rsid w:val="00A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59113">
      <w:bodyDiv w:val="1"/>
      <w:marLeft w:val="0"/>
      <w:marRight w:val="0"/>
      <w:marTop w:val="0"/>
      <w:marBottom w:val="0"/>
      <w:divBdr>
        <w:top w:val="none" w:sz="0" w:space="0" w:color="auto"/>
        <w:left w:val="none" w:sz="0" w:space="0" w:color="auto"/>
        <w:bottom w:val="none" w:sz="0" w:space="0" w:color="auto"/>
        <w:right w:val="none" w:sz="0" w:space="0" w:color="auto"/>
      </w:divBdr>
    </w:div>
    <w:div w:id="1246499586">
      <w:bodyDiv w:val="1"/>
      <w:marLeft w:val="0"/>
      <w:marRight w:val="0"/>
      <w:marTop w:val="0"/>
      <w:marBottom w:val="0"/>
      <w:divBdr>
        <w:top w:val="none" w:sz="0" w:space="0" w:color="auto"/>
        <w:left w:val="none" w:sz="0" w:space="0" w:color="auto"/>
        <w:bottom w:val="none" w:sz="0" w:space="0" w:color="auto"/>
        <w:right w:val="none" w:sz="0" w:space="0" w:color="auto"/>
      </w:divBdr>
      <w:divsChild>
        <w:div w:id="1408915214">
          <w:marLeft w:val="0"/>
          <w:marRight w:val="0"/>
          <w:marTop w:val="0"/>
          <w:marBottom w:val="0"/>
          <w:divBdr>
            <w:top w:val="none" w:sz="0" w:space="0" w:color="auto"/>
            <w:left w:val="none" w:sz="0" w:space="0" w:color="auto"/>
            <w:bottom w:val="none" w:sz="0" w:space="0" w:color="auto"/>
            <w:right w:val="none" w:sz="0" w:space="0" w:color="auto"/>
          </w:divBdr>
          <w:divsChild>
            <w:div w:id="661200017">
              <w:marLeft w:val="0"/>
              <w:marRight w:val="0"/>
              <w:marTop w:val="0"/>
              <w:marBottom w:val="0"/>
              <w:divBdr>
                <w:top w:val="none" w:sz="0" w:space="0" w:color="auto"/>
                <w:left w:val="none" w:sz="0" w:space="0" w:color="auto"/>
                <w:bottom w:val="none" w:sz="0" w:space="0" w:color="auto"/>
                <w:right w:val="none" w:sz="0" w:space="0" w:color="auto"/>
              </w:divBdr>
            </w:div>
            <w:div w:id="15584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1677</Words>
  <Characters>9563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5</cp:revision>
  <dcterms:created xsi:type="dcterms:W3CDTF">2020-01-10T15:45:00Z</dcterms:created>
  <dcterms:modified xsi:type="dcterms:W3CDTF">2022-10-20T10:16:00Z</dcterms:modified>
</cp:coreProperties>
</file>