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6601" w14:textId="4ED339B2" w:rsidR="00E54839" w:rsidRPr="00B83C84" w:rsidRDefault="00E54839" w:rsidP="001F67E2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FFC000"/>
          <w:sz w:val="44"/>
          <w:szCs w:val="44"/>
        </w:rPr>
      </w:pPr>
      <w:r w:rsidRPr="00B83C84">
        <w:rPr>
          <w:rFonts w:ascii="Monotype Corsiva" w:hAnsi="Monotype Corsiva" w:cs="Times New Roman"/>
          <w:b/>
          <w:bCs/>
          <w:color w:val="FFC000"/>
          <w:sz w:val="44"/>
          <w:szCs w:val="44"/>
        </w:rPr>
        <w:t>Классическая музыка для детей — ваш большой помощник в воспитании ребенка</w:t>
      </w:r>
      <w:r w:rsidR="00B83C84" w:rsidRPr="00B83C84">
        <w:rPr>
          <w:rFonts w:ascii="Monotype Corsiva" w:hAnsi="Monotype Corsiva" w:cs="Times New Roman"/>
          <w:b/>
          <w:bCs/>
          <w:color w:val="FFC000"/>
          <w:sz w:val="44"/>
          <w:szCs w:val="44"/>
        </w:rPr>
        <w:t>.</w:t>
      </w:r>
    </w:p>
    <w:p w14:paraId="56A0F374" w14:textId="77777777" w:rsidR="00E54839" w:rsidRPr="00D93807" w:rsidRDefault="00E54839" w:rsidP="001F67E2">
      <w:pPr>
        <w:spacing w:after="0" w:line="240" w:lineRule="auto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14:paraId="77A880BB" w14:textId="77777777" w:rsidR="00E54839" w:rsidRPr="00D93807" w:rsidRDefault="00E54839" w:rsidP="001F67E2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>Музыкальное воспитание ребенка - неотъемлемая часть процесса воспитания в общем. Речь идет не только о развитии музыкального слуха. Музыка влияет на развитие эмоциональной сферы ребенка, помогает привить ему хороший вкус и чувство прекрасного. Особая роль в музыкальном воспитании ребенка отведена классической музыке. Классические мелодии отличаются гармонией, благородством интонации и богатством оттенков.</w:t>
      </w:r>
    </w:p>
    <w:p w14:paraId="165F6CBD" w14:textId="77777777" w:rsidR="00E54839" w:rsidRPr="00D93807" w:rsidRDefault="00E54839" w:rsidP="001F67E2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>Конечно, классическая музыка для детей сложнее, чем современная, ведь четкий ритм и динамику современных мелодий воспринять гораздо легче, чем изысканную сложность классических произведений. Классическую музыку нужно учиться слушать, учиться понимать. И начинать это нужно делать с самого маленького возраста.</w:t>
      </w:r>
    </w:p>
    <w:p w14:paraId="65DB4A3A" w14:textId="77777777" w:rsidR="00E54839" w:rsidRPr="00D93807" w:rsidRDefault="00E54839" w:rsidP="001F67E2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 xml:space="preserve">Дети до трех лет, возможно, еще не умеют четко воспринимать мелодию, но они уже различают разницу в звучании звуков. Поэтому уже в таком возрасте можно давать ребенку слушать мелодичные композиции. Музыку стоит выбирать в зависимости от времени суток. Днем, когда ребенок активен, можно ставить ритмичные композиции Моцарта, «Шутку» Баха. А перед сном — медленные, расслабляющие мелодии: ноктюрны Глинки, «Лунную сонату» Бетховена, отрывки из сюиты «Пер </w:t>
      </w:r>
      <w:proofErr w:type="spellStart"/>
      <w:r w:rsidRPr="00D9380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D93807">
        <w:rPr>
          <w:rFonts w:ascii="Times New Roman" w:hAnsi="Times New Roman" w:cs="Times New Roman"/>
          <w:sz w:val="28"/>
          <w:szCs w:val="28"/>
        </w:rPr>
        <w:t>» Грига. В этом возрасте ребенку лучше не давать слушать грустные, тревожные минорные мелодии.</w:t>
      </w:r>
    </w:p>
    <w:p w14:paraId="28BB7C6C" w14:textId="77777777" w:rsidR="00E54839" w:rsidRPr="00D93807" w:rsidRDefault="00E54839" w:rsidP="001F67E2">
      <w:pPr>
        <w:spacing w:after="0" w:line="24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07">
        <w:rPr>
          <w:rFonts w:ascii="Times New Roman" w:hAnsi="Times New Roman" w:cs="Times New Roman"/>
          <w:sz w:val="28"/>
          <w:szCs w:val="28"/>
        </w:rPr>
        <w:t>В возрасте четырех лет нужно уделять слушанию музыки больше времени. Ребенок уже способен учиться слушать музыку осмысленно, улавливать ритм, темп, выделять в звучании отдельные инструменты. На этом этапе уже можно объяснить ребенку, что такое «мажор» и «минор», и проиллюстрировать примерами. В качестве минорного произведения подойдет, скажем, «Первая утрата» Шумана, а в качестве мажорного — «Итальянская полька» Рахманинова.</w:t>
      </w:r>
    </w:p>
    <w:p w14:paraId="0FD81D4E" w14:textId="0D5C0920" w:rsidR="007D62C5" w:rsidRPr="001F67E2" w:rsidRDefault="00B83C84" w:rsidP="001F67E2">
      <w:pPr>
        <w:spacing w:after="0" w:line="240" w:lineRule="auto"/>
        <w:ind w:left="-567" w:right="52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7D736CC" wp14:editId="0FCA3577">
            <wp:simplePos x="0" y="0"/>
            <wp:positionH relativeFrom="column">
              <wp:posOffset>2707005</wp:posOffset>
            </wp:positionH>
            <wp:positionV relativeFrom="paragraph">
              <wp:posOffset>484505</wp:posOffset>
            </wp:positionV>
            <wp:extent cx="3203486" cy="18516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61" cy="185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839" w:rsidRPr="00D93807">
        <w:rPr>
          <w:rFonts w:ascii="Times New Roman" w:hAnsi="Times New Roman" w:cs="Times New Roman"/>
          <w:sz w:val="28"/>
          <w:szCs w:val="28"/>
        </w:rPr>
        <w:t xml:space="preserve">В возрасте 5-6 лет можно расширять музыкальный репертуар, предназначенный вашему ребенку для прослушивания. В этом возрасте классическая музыка для детей должна быть разнообразной. Старайтесь выбирать музыку, соответствующую эмоциональному настроению ребенка. В этом возрасте уже можно пробовать начинать музыкотерапию, корректируя при необходимости эмоциональное состояние ребенка при помощи классической музыки. </w:t>
      </w:r>
    </w:p>
    <w:sectPr w:rsidR="007D62C5" w:rsidRPr="001F67E2" w:rsidSect="00B83C84">
      <w:pgSz w:w="11906" w:h="16838"/>
      <w:pgMar w:top="1134" w:right="850" w:bottom="1134" w:left="1701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2B3"/>
    <w:rsid w:val="001F67E2"/>
    <w:rsid w:val="004762B3"/>
    <w:rsid w:val="0056678D"/>
    <w:rsid w:val="005E54F3"/>
    <w:rsid w:val="007D62C5"/>
    <w:rsid w:val="00B83C84"/>
    <w:rsid w:val="00C26546"/>
    <w:rsid w:val="00D93807"/>
    <w:rsid w:val="00E54839"/>
    <w:rsid w:val="00EE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5AF9"/>
  <w15:docId w15:val="{162C10C3-4887-454F-A476-4873AB6A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8</cp:revision>
  <dcterms:created xsi:type="dcterms:W3CDTF">2014-11-09T12:09:00Z</dcterms:created>
  <dcterms:modified xsi:type="dcterms:W3CDTF">2025-01-12T11:00:00Z</dcterms:modified>
</cp:coreProperties>
</file>