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DEDED" w:themeColor="accent3" w:themeTint="33"/>
  <w:body>
    <w:p w:rsidR="00923A66" w:rsidRPr="00923A66" w:rsidRDefault="00923A66" w:rsidP="00923A66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shd w:val="clear" w:color="auto" w:fill="E5EDFF"/>
          <w:lang w:eastAsia="ru-RU"/>
        </w:rPr>
      </w:pPr>
      <w:bookmarkStart w:id="0" w:name="_GoBack"/>
      <w:r w:rsidRPr="00923A66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«Эмоции ребёнка – что важно знать»</w:t>
      </w:r>
    </w:p>
    <w:bookmarkEnd w:id="0"/>
    <w:p w:rsidR="00923A66" w:rsidRPr="00923A66" w:rsidRDefault="00923A66" w:rsidP="00923A6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23A66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E5EDFF"/>
          <w:lang w:eastAsia="ru-RU"/>
        </w:rPr>
        <w:t>Важно понимать, что у ребёнка нет "плохих" эмоций; ваша задача — помочь ему их распознать и научиться выражать адекватно. Для этого слушайте ребёнка, помогайте ему назвать свои чувства, предлагайте безопасные способы их выражения (например, через игры, рисунки) и будьте для него примером, показывая собственные эмоции и оставаясь спокойным в его эмоциональных всплесках. Не забывайте о важности тактильного контакта (объятия) и времени, проведённого вместе.</w:t>
      </w:r>
      <w:r w:rsidRPr="00923A6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</w:p>
    <w:p w:rsidR="00923A66" w:rsidRPr="00923A66" w:rsidRDefault="00923A66" w:rsidP="00923A66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923A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1. Признавайте все эмоции</w:t>
      </w:r>
    </w:p>
    <w:p w:rsidR="00923A66" w:rsidRPr="00923A66" w:rsidRDefault="00923A66" w:rsidP="00923A66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23A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Не запрещайте чувства:</w:t>
      </w:r>
      <w:r w:rsidRPr="00923A6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Не используйте фразы вроде «Не злись!» или «Не бойся!».</w:t>
      </w:r>
    </w:p>
    <w:p w:rsidR="00923A66" w:rsidRPr="00923A66" w:rsidRDefault="00923A66" w:rsidP="00923A66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23A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Не обесценивайте:</w:t>
      </w:r>
      <w:r w:rsidRPr="00923A6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Признавайте право ребёнка на все его эмоции. </w:t>
      </w:r>
    </w:p>
    <w:p w:rsidR="00923A66" w:rsidRPr="00923A66" w:rsidRDefault="00923A66" w:rsidP="00923A66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923A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2. Помогайте называть эмоции</w:t>
      </w:r>
    </w:p>
    <w:p w:rsidR="00923A66" w:rsidRPr="00923A66" w:rsidRDefault="00923A66" w:rsidP="00923A66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23A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Останавливайте и обсуждайте:</w:t>
      </w:r>
      <w:r w:rsidRPr="00923A6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В моменте, когда возникает сильная эмоция, сделайте «паузу» и спросите, что ребёнок чувствует. Например, если он плачет из-за того, что кто-то взял его игрушку, спросите: «Ты расстроен, потому что твою игрушку без спроса забрали?».</w:t>
      </w:r>
    </w:p>
    <w:p w:rsidR="00923A66" w:rsidRPr="00923A66" w:rsidRDefault="00923A66" w:rsidP="00923A66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23A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Учите словарю эмоций:</w:t>
      </w:r>
      <w:r w:rsidRPr="00923A6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Помогайте ребёнку находить слова для описания его переживаний. </w:t>
      </w:r>
    </w:p>
    <w:p w:rsidR="00923A66" w:rsidRPr="00923A66" w:rsidRDefault="00923A66" w:rsidP="00923A66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923A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3. Обучайте правильным способам выражения</w:t>
      </w:r>
    </w:p>
    <w:p w:rsidR="00923A66" w:rsidRPr="00923A66" w:rsidRDefault="00923A66" w:rsidP="00923A66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23A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Предложите альтернативы:</w:t>
      </w:r>
      <w:r w:rsidRPr="00923A6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Обсудите, как можно поступить в конкретной ситуации, чтобы не навредить себе и другим.</w:t>
      </w:r>
    </w:p>
    <w:p w:rsidR="00923A66" w:rsidRPr="00923A66" w:rsidRDefault="00923A66" w:rsidP="00923A66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23A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Создайте безопасные "выходы" для негатива:</w:t>
      </w:r>
      <w:r w:rsidRPr="00923A6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Предложите ребёнку безопасно выплеснуть эмоции: покричать в подушку, нарисовать гневную карикатуру, построить смешные рожицы перед зеркалом. </w:t>
      </w:r>
    </w:p>
    <w:p w:rsidR="00923A66" w:rsidRPr="00923A66" w:rsidRDefault="00923A66" w:rsidP="00923A66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923A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4. Будьте примером</w:t>
      </w:r>
    </w:p>
    <w:p w:rsidR="00923A66" w:rsidRPr="00923A66" w:rsidRDefault="00923A66" w:rsidP="00923A66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23A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Говорите о своих чувствах:</w:t>
      </w:r>
      <w:r w:rsidRPr="00923A6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Делитесь своими эмоциями и тем, что их вызвало. Это помогает ребёнку понять, что испытывать их нормально.</w:t>
      </w:r>
    </w:p>
    <w:p w:rsidR="00923A66" w:rsidRPr="00923A66" w:rsidRDefault="00923A66" w:rsidP="00923A66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23A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Оставайтесь спокойными:</w:t>
      </w:r>
      <w:r w:rsidRPr="00923A6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Ваша спокойная реакция поможет ребёнку успокоиться. Если чувствуете, что готовы сорваться, отойдите, «остыньте» и дайте себе время, чтобы не выплеснуть негатив на ребёнка. </w:t>
      </w:r>
    </w:p>
    <w:p w:rsidR="00923A66" w:rsidRPr="00923A66" w:rsidRDefault="00923A66" w:rsidP="00923A66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923A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5. Используйте общение и игру</w:t>
      </w:r>
    </w:p>
    <w:p w:rsidR="00923A66" w:rsidRPr="00923A66" w:rsidRDefault="00923A66" w:rsidP="00923A66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23A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Проводите время вместе:</w:t>
      </w:r>
      <w:r w:rsidRPr="00923A6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Общение с ребёнком — это возможность узнать его лучше и помочь ему разобраться в своих чувствах.</w:t>
      </w:r>
    </w:p>
    <w:p w:rsidR="00923A66" w:rsidRPr="00923A66" w:rsidRDefault="00923A66" w:rsidP="00923A66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23A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Играйте:</w:t>
      </w:r>
      <w:r w:rsidRPr="00923A6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Используйте игры, книги и другие ресурсы, чтобы помочь ребёнку изучать эмоции и развивать эмоциональный интеллект. </w:t>
      </w:r>
    </w:p>
    <w:p w:rsidR="00923A66" w:rsidRPr="00923A66" w:rsidRDefault="00923A66" w:rsidP="00923A66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923A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6. Проявляйте любовь</w:t>
      </w:r>
    </w:p>
    <w:p w:rsidR="00923A66" w:rsidRPr="00923A66" w:rsidRDefault="00923A66" w:rsidP="00923A66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23A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Обнимайте и жалейте:</w:t>
      </w:r>
      <w:r w:rsidRPr="00923A6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Тактильный контакт помогает успокоить и поддержать ребёнка. </w:t>
      </w:r>
    </w:p>
    <w:p w:rsidR="00313B29" w:rsidRPr="00923A66" w:rsidRDefault="00923A66">
      <w:pPr>
        <w:rPr>
          <w:rFonts w:ascii="Times New Roman" w:hAnsi="Times New Roman" w:cs="Times New Roman"/>
          <w:sz w:val="28"/>
          <w:szCs w:val="28"/>
        </w:rPr>
      </w:pPr>
    </w:p>
    <w:sectPr w:rsidR="00313B29" w:rsidRPr="0092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84DBB"/>
    <w:multiLevelType w:val="multilevel"/>
    <w:tmpl w:val="87C6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B710D9"/>
    <w:multiLevelType w:val="multilevel"/>
    <w:tmpl w:val="F2F4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353EA"/>
    <w:multiLevelType w:val="multilevel"/>
    <w:tmpl w:val="0526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8A0449"/>
    <w:multiLevelType w:val="multilevel"/>
    <w:tmpl w:val="3720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546BB1"/>
    <w:multiLevelType w:val="multilevel"/>
    <w:tmpl w:val="7EE0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AC3829"/>
    <w:multiLevelType w:val="multilevel"/>
    <w:tmpl w:val="7B82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96"/>
    <w:rsid w:val="00473CB2"/>
    <w:rsid w:val="00504CBE"/>
    <w:rsid w:val="007D6396"/>
    <w:rsid w:val="0092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EA9FB-2E42-47CE-A639-D9398F2B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17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331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286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656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127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607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101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privet</dc:creator>
  <cp:keywords/>
  <dc:description/>
  <cp:lastModifiedBy>privet</cp:lastModifiedBy>
  <cp:revision>2</cp:revision>
  <dcterms:created xsi:type="dcterms:W3CDTF">2025-12-01T11:26:00Z</dcterms:created>
  <dcterms:modified xsi:type="dcterms:W3CDTF">2025-12-01T11:27:00Z</dcterms:modified>
</cp:coreProperties>
</file>