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76" w:rsidRDefault="003D487E" w:rsidP="003D487E">
      <w:pPr>
        <w:spacing w:after="0"/>
        <w:ind w:firstLine="709"/>
        <w:jc w:val="right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223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ed_sovet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D63EA">
        <w:rPr>
          <w:rFonts w:cs="Times New Roman"/>
          <w:b/>
          <w:bCs/>
          <w:color w:val="3D3D3D"/>
          <w:sz w:val="24"/>
          <w:szCs w:val="24"/>
          <w:shd w:val="clear" w:color="auto" w:fill="FFFFFF"/>
        </w:rPr>
        <w:t>Абилова</w:t>
      </w:r>
      <w:proofErr w:type="spellEnd"/>
      <w:r w:rsidRPr="004D63EA">
        <w:rPr>
          <w:rFonts w:cs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4D63EA">
        <w:rPr>
          <w:rFonts w:cs="Times New Roman"/>
          <w:b/>
          <w:bCs/>
          <w:color w:val="3D3D3D"/>
          <w:sz w:val="24"/>
          <w:szCs w:val="24"/>
          <w:shd w:val="clear" w:color="auto" w:fill="FFFFFF"/>
        </w:rPr>
        <w:t>Жанар</w:t>
      </w:r>
      <w:proofErr w:type="spellEnd"/>
      <w:r w:rsidRPr="004D63EA">
        <w:rPr>
          <w:rFonts w:cs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4D63EA">
        <w:rPr>
          <w:rFonts w:cs="Times New Roman"/>
          <w:b/>
          <w:bCs/>
          <w:color w:val="3D3D3D"/>
          <w:sz w:val="24"/>
          <w:szCs w:val="24"/>
          <w:shd w:val="clear" w:color="auto" w:fill="FFFFFF"/>
        </w:rPr>
        <w:t>Серикбаевна</w:t>
      </w:r>
      <w:proofErr w:type="spellEnd"/>
      <w:r w:rsidRPr="004D63EA">
        <w:rPr>
          <w:rFonts w:cs="Times New Roman"/>
          <w:color w:val="3D3D3D"/>
          <w:sz w:val="24"/>
          <w:szCs w:val="24"/>
        </w:rPr>
        <w:br/>
      </w:r>
      <w:r w:rsidRPr="004D63EA">
        <w:rPr>
          <w:rFonts w:cs="Times New Roman"/>
          <w:color w:val="3D3D3D"/>
          <w:sz w:val="24"/>
          <w:szCs w:val="24"/>
          <w:shd w:val="clear" w:color="auto" w:fill="FFFFFF"/>
        </w:rPr>
        <w:t>Тел.: 8 (747) 225-38-58</w:t>
      </w:r>
      <w:r w:rsidRPr="004D63EA">
        <w:rPr>
          <w:rFonts w:cs="Times New Roman"/>
          <w:color w:val="3D3D3D"/>
          <w:sz w:val="24"/>
          <w:szCs w:val="24"/>
        </w:rPr>
        <w:br/>
      </w:r>
      <w:r w:rsidRPr="004D63EA">
        <w:rPr>
          <w:rFonts w:cs="Times New Roman"/>
          <w:color w:val="3D3D3D"/>
          <w:sz w:val="24"/>
          <w:szCs w:val="24"/>
          <w:shd w:val="clear" w:color="auto" w:fill="FFFFFF"/>
        </w:rPr>
        <w:t>E-</w:t>
      </w:r>
      <w:proofErr w:type="spellStart"/>
      <w:r w:rsidRPr="004D63EA">
        <w:rPr>
          <w:rFonts w:cs="Times New Roman"/>
          <w:color w:val="3D3D3D"/>
          <w:sz w:val="24"/>
          <w:szCs w:val="24"/>
          <w:shd w:val="clear" w:color="auto" w:fill="FFFFFF"/>
        </w:rPr>
        <w:t>Mail</w:t>
      </w:r>
      <w:proofErr w:type="spellEnd"/>
      <w:r w:rsidRPr="004D63EA">
        <w:rPr>
          <w:rFonts w:cs="Times New Roman"/>
          <w:color w:val="3D3D3D"/>
          <w:sz w:val="24"/>
          <w:szCs w:val="24"/>
          <w:shd w:val="clear" w:color="auto" w:fill="FFFFFF"/>
        </w:rPr>
        <w:t>:</w:t>
      </w:r>
      <w:r w:rsidRPr="004D63EA">
        <w:rPr>
          <w:rStyle w:val="apple-converted-space"/>
          <w:rFonts w:cs="Times New Roman"/>
          <w:color w:val="3D3D3D"/>
          <w:sz w:val="24"/>
          <w:szCs w:val="24"/>
          <w:shd w:val="clear" w:color="auto" w:fill="FFFFFF"/>
        </w:rPr>
        <w:t> </w:t>
      </w:r>
      <w:hyperlink r:id="rId6" w:history="1">
        <w:r w:rsidR="004D63EA" w:rsidRPr="00CC383B">
          <w:rPr>
            <w:rStyle w:val="a3"/>
            <w:rFonts w:cs="Times New Roman"/>
            <w:sz w:val="24"/>
            <w:szCs w:val="24"/>
            <w:lang w:val="en-US"/>
          </w:rPr>
          <w:t>zhan</w:t>
        </w:r>
        <w:r w:rsidR="004D63EA" w:rsidRPr="00CC383B">
          <w:rPr>
            <w:rStyle w:val="a3"/>
            <w:rFonts w:cs="Times New Roman"/>
            <w:sz w:val="24"/>
            <w:szCs w:val="24"/>
          </w:rPr>
          <w:t>_</w:t>
        </w:r>
        <w:r w:rsidR="004D63EA" w:rsidRPr="00CC383B">
          <w:rPr>
            <w:rStyle w:val="a3"/>
            <w:rFonts w:cs="Times New Roman"/>
            <w:sz w:val="24"/>
            <w:szCs w:val="24"/>
            <w:lang w:val="en-US"/>
          </w:rPr>
          <w:t>ar</w:t>
        </w:r>
        <w:r w:rsidR="004D63EA" w:rsidRPr="00CC383B">
          <w:rPr>
            <w:rStyle w:val="a3"/>
            <w:rFonts w:cs="Times New Roman"/>
            <w:sz w:val="24"/>
            <w:szCs w:val="24"/>
          </w:rPr>
          <w:t>1990@</w:t>
        </w:r>
        <w:r w:rsidR="004D63EA" w:rsidRPr="00CC383B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="004D63EA" w:rsidRPr="00CC383B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D63EA" w:rsidRPr="00CC383B">
          <w:rPr>
            <w:rStyle w:val="a3"/>
            <w:rFonts w:cs="Times New Roman"/>
            <w:sz w:val="24"/>
            <w:szCs w:val="24"/>
          </w:rPr>
          <w:t>ru</w:t>
        </w:r>
        <w:proofErr w:type="spellEnd"/>
      </w:hyperlink>
    </w:p>
    <w:p w:rsidR="004D63EA" w:rsidRPr="00802525" w:rsidRDefault="004D63EA" w:rsidP="004D63E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802525">
        <w:rPr>
          <w:rStyle w:val="a5"/>
          <w:b/>
          <w:bCs/>
          <w:color w:val="FF6215"/>
          <w:sz w:val="40"/>
          <w:szCs w:val="40"/>
        </w:rPr>
        <w:t>Рекомендации для родителей от логопеда</w:t>
      </w: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8000"/>
        </w:rPr>
      </w:pPr>
      <w:r w:rsidRPr="00802525">
        <w:rPr>
          <w:rStyle w:val="c1"/>
          <w:color w:val="008000"/>
        </w:rPr>
        <w:t>Уважаемые родители!</w:t>
      </w:r>
    </w:p>
    <w:p w:rsidR="00802525" w:rsidRPr="00802525" w:rsidRDefault="00802525" w:rsidP="004D63E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Ежедневные методические рекомендации обязательны в логопедической группе. Без вашей помощи логопед не сможет решить коррекционных и развивающих задач, не преодолеет отставания в речевом и общем развитии ребёнка.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Артикуляционную и пальчиковую гимнастику</w:t>
      </w:r>
      <w:r w:rsidR="00855DD7" w:rsidRPr="00802525">
        <w:rPr>
          <w:rStyle w:val="c1"/>
          <w:color w:val="008000"/>
        </w:rPr>
        <w:t>, дыхательную гимнастику</w:t>
      </w:r>
      <w:r w:rsidRPr="00802525">
        <w:rPr>
          <w:rStyle w:val="c1"/>
          <w:color w:val="008000"/>
        </w:rPr>
        <w:t xml:space="preserve"> следует делать вместе с ребёнком и самому взрослому, выразительно произнося текст и давая образец выполнения движений.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Важно! Ежедневно закреплять поставленный звук и следить за правильным произношением его в самостоятельной речи ребёнка, если звук автоматизирован в стихотворном тексте. Если же звук только поставлен или автоматизирован в словах и предложениях, то в самостоятельной речи ребёнок не может произнести его правильно.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В выходные дни артикуляционную и пальчиковую гимнастику выполняйте в первой половине дня. Заниматься нужно за столом, а артикуляционную гимнастику делать перед зеркалом.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Вместе с ребёнком найдите нужные картинки по данной лексической теме, вырежьте и наклейте их, оказывая необходимую помощь, а не выполняя за него задание.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Не стоит выполнять все задания сразу. Лучше заниматься несколько раз по 10 – 15 минут.</w:t>
      </w:r>
    </w:p>
    <w:p w:rsidR="004D63EA" w:rsidRPr="00802525" w:rsidRDefault="004D63EA" w:rsidP="004D63E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1"/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Занимаясь с ребёнком, не огорчайтесь сами и не расстраивайте малыша, если он не справляется с заданиями.</w:t>
      </w: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02525" w:rsidRPr="00802525" w:rsidRDefault="00802525" w:rsidP="00802525">
      <w:pPr>
        <w:shd w:val="clear" w:color="auto" w:fill="FFFFFF"/>
        <w:spacing w:after="0"/>
        <w:ind w:left="360"/>
        <w:jc w:val="center"/>
        <w:rPr>
          <w:rFonts w:eastAsia="Times New Roman" w:cs="Times New Roman"/>
          <w:b/>
          <w:bCs/>
          <w:i/>
          <w:iCs/>
          <w:color w:val="FF6215"/>
          <w:sz w:val="24"/>
          <w:szCs w:val="24"/>
          <w:lang w:eastAsia="ru-RU"/>
        </w:rPr>
      </w:pPr>
      <w:r w:rsidRPr="00802525">
        <w:rPr>
          <w:rFonts w:eastAsia="Times New Roman" w:cs="Times New Roman"/>
          <w:b/>
          <w:bCs/>
          <w:i/>
          <w:iCs/>
          <w:noProof/>
          <w:color w:val="FF6215"/>
          <w:sz w:val="24"/>
          <w:szCs w:val="24"/>
          <w:lang w:eastAsia="ru-RU"/>
        </w:rPr>
        <w:lastRenderedPageBreak/>
        <w:drawing>
          <wp:inline distT="0" distB="0" distL="0" distR="0">
            <wp:extent cx="2809875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02525">
        <w:rPr>
          <w:rFonts w:eastAsia="Times New Roman" w:cs="Times New Roman"/>
          <w:b/>
          <w:bCs/>
          <w:i/>
          <w:iCs/>
          <w:color w:val="FF6215"/>
          <w:sz w:val="36"/>
          <w:szCs w:val="36"/>
          <w:lang w:eastAsia="ru-RU"/>
        </w:rPr>
        <w:t>Сотрудничество логопеда с родителями.</w:t>
      </w:r>
      <w:bookmarkStart w:id="0" w:name="_GoBack"/>
      <w:bookmarkEnd w:id="0"/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Чтобы у ребёнка сформировалась речь, необходимо развивать все пять органов чувств, которые есть у человека. Накапливая впечатления и ощущения, как зрительные, так и слуховые, различая запахи, ощупывая разные предметы, узнавая при этом, тёплые они или холодные, лёгкие или тяжёлые, мягкие или твёрдые, пробуя на вкус сладкое и кислое яблоко. Ребёнок познаёт окружающий его мир.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Говорите с малышом, называя словами всё то, новое, что он видит вокруг себя. Говорить нужно спокойно, неторопливо, короткими простыми фразами, доступными его пониманию.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Для того чтобы ребёнок заговорил, сначала ему надо накопить пассивный словарь, то есть научиться понимать достаточное количество слов будущей речи. Не проходите мимо красивого, показывайте его ребёнку, рассматривайте вместе с ним.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Дома по возможности привлекайте детей к бытовым делам. Хвалите их за выполненную работу. Говорите как можно больше слов, характеризующих качества предметов, например: «Какая чистая посуда!»; «Как ты аккуратно сложил одежду». Таким образом, будет расширяться словарь ребёнка. В этом помогут и детские книги с яркими иллюстрациями. Читайте детям, рассказывайте сказки.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 xml:space="preserve">В свободную минуту играйте с пальчиками ребёнка, массируйте их, </w:t>
      </w:r>
      <w:proofErr w:type="gramStart"/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например</w:t>
      </w:r>
      <w:proofErr w:type="gramEnd"/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 xml:space="preserve"> когда вы едете с малышом в автобусе. Развитие тонких движений пальцев рук способствует развитию речевой области мозга. И ещё: как можно больше пойте детям, пойте вместе с ними. Пение способствует развитию речевого дыхания, и в дальнейшем у ребёнка будет меньше проблем, связанных со звукопроизношением.</w:t>
      </w:r>
    </w:p>
    <w:p w:rsidR="004D63EA" w:rsidRPr="00802525" w:rsidRDefault="004D63EA" w:rsidP="004D63EA">
      <w:pPr>
        <w:spacing w:after="0"/>
        <w:ind w:firstLine="709"/>
        <w:rPr>
          <w:sz w:val="24"/>
          <w:szCs w:val="24"/>
        </w:rPr>
      </w:pPr>
    </w:p>
    <w:sectPr w:rsidR="004D63EA" w:rsidRPr="008025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212B7"/>
    <w:multiLevelType w:val="multilevel"/>
    <w:tmpl w:val="5BA4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E"/>
    <w:rsid w:val="003D487E"/>
    <w:rsid w:val="00470C3D"/>
    <w:rsid w:val="004D63EA"/>
    <w:rsid w:val="006C0B77"/>
    <w:rsid w:val="00802525"/>
    <w:rsid w:val="008242FF"/>
    <w:rsid w:val="00855DD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5409"/>
  <w15:chartTrackingRefBased/>
  <w15:docId w15:val="{47628189-1CD3-4D12-B2C5-B4041A68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87E"/>
  </w:style>
  <w:style w:type="character" w:styleId="a3">
    <w:name w:val="Hyperlink"/>
    <w:basedOn w:val="a0"/>
    <w:uiPriority w:val="99"/>
    <w:unhideWhenUsed/>
    <w:rsid w:val="004D63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63EA"/>
    <w:rPr>
      <w:color w:val="605E5C"/>
      <w:shd w:val="clear" w:color="auto" w:fill="E1DFDD"/>
    </w:rPr>
  </w:style>
  <w:style w:type="paragraph" w:customStyle="1" w:styleId="c6">
    <w:name w:val="c6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D63EA"/>
    <w:rPr>
      <w:i/>
      <w:iCs/>
    </w:rPr>
  </w:style>
  <w:style w:type="paragraph" w:customStyle="1" w:styleId="c3">
    <w:name w:val="c3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63EA"/>
  </w:style>
  <w:style w:type="paragraph" w:customStyle="1" w:styleId="c4">
    <w:name w:val="c4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_ar199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DEFEKTOLOG</dc:creator>
  <cp:keywords/>
  <dc:description/>
  <cp:lastModifiedBy>DEFEKTOLOG</cp:lastModifiedBy>
  <cp:revision>3</cp:revision>
  <dcterms:created xsi:type="dcterms:W3CDTF">2024-11-26T06:44:00Z</dcterms:created>
  <dcterms:modified xsi:type="dcterms:W3CDTF">2024-11-26T07:14:00Z</dcterms:modified>
</cp:coreProperties>
</file>